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tLeast" w:line="360"/>
        <w:rPr>
          <w:rFonts w:ascii="Times New Roman" w:hAnsi="Times New Roman"/>
        </w:rPr>
      </w:pPr>
      <w:r>
        <w:rPr>
          <w:rFonts w:cs="Arial"/>
          <w:color w:val="0A0A0A"/>
          <w:u w:val="single"/>
        </w:rPr>
        <w:t xml:space="preserve">Pikey’s Progress:   Another record for the Old Wilsonians’ Cricket  Club </w:t>
      </w:r>
    </w:p>
    <w:p>
      <w:pPr>
        <w:pStyle w:val="Normal"/>
        <w:shd w:val="clear" w:color="auto" w:fill="FFFFFF"/>
        <w:spacing w:lineRule="atLeast" w:line="360"/>
        <w:rPr>
          <w:rFonts w:ascii="Times New Roman" w:hAnsi="Times New Roman" w:cs="Arial"/>
          <w:color w:val="0A0A0A"/>
        </w:rPr>
      </w:pPr>
      <w:r>
        <w:rPr>
          <w:rFonts w:cs="Arial"/>
          <w:color w:val="0A0A0A"/>
        </w:rPr>
      </w:r>
    </w:p>
    <w:p>
      <w:pPr>
        <w:pStyle w:val="Normal"/>
        <w:shd w:val="clear" w:color="auto" w:fill="FFFFFF"/>
        <w:spacing w:lineRule="atLeast" w:line="360"/>
        <w:rPr/>
      </w:pPr>
      <w:r>
        <w:rPr>
          <w:rStyle w:val="t286pc"/>
          <w:rFonts w:cs="Arial"/>
          <w:color w:val="0A0A0A"/>
        </w:rPr>
        <w:tab/>
        <w:t>Records, they say, are there to be broken, and the Old Wilsonians’ Cricket Club created another one in a friendly fixture against Holton Kirby on April 25</w:t>
      </w:r>
      <w:r>
        <w:rPr>
          <w:rStyle w:val="t286pc"/>
          <w:rFonts w:cs="Arial"/>
          <w:color w:val="0A0A0A"/>
          <w:vertAlign w:val="superscript"/>
        </w:rPr>
        <w:t>th</w:t>
      </w:r>
      <w:r>
        <w:rPr>
          <w:rStyle w:val="t286pc"/>
          <w:rFonts w:cs="Arial"/>
          <w:color w:val="0A0A0A"/>
        </w:rPr>
        <w:t xml:space="preserve">  by fielding its youngest ever senior team, with an average age of 16 years and seven months.  </w:t>
        <w:br/>
        <w:tab/>
        <w:t xml:space="preserve">Led by Michael  Mitchell,  who started his OW career at the age of 9, although he had to wait a bit longer to make his senior debut, ‘Mitch’ is now an old man of 33,  ‘Head of year’ at Hayes school and,  but for his presence,  the average age would have been just 15 years and 3 months! </w:t>
        <w:br/>
        <w:t xml:space="preserve"> </w:t>
        <w:tab/>
        <w:t>Everyone arrived an hour or so before start of play and participated vigorously and enthusiastically in the warm-up and when Teddy Pippard took a wicket with the fifth ball of the game,  Holton Kirby’s  2</w:t>
      </w:r>
      <w:r>
        <w:rPr>
          <w:rStyle w:val="t286pc"/>
          <w:rFonts w:cs="Arial"/>
          <w:color w:val="0A0A0A"/>
          <w:vertAlign w:val="superscript"/>
        </w:rPr>
        <w:t>nd</w:t>
      </w:r>
      <w:r>
        <w:rPr>
          <w:rStyle w:val="t286pc"/>
          <w:rFonts w:cs="Arial"/>
          <w:color w:val="0A0A0A"/>
        </w:rPr>
        <w:t xml:space="preserve"> Xl, albeit supplemented by a number of 1</w:t>
      </w:r>
      <w:r>
        <w:rPr>
          <w:rStyle w:val="t286pc"/>
          <w:rFonts w:cs="Arial"/>
          <w:color w:val="0A0A0A"/>
          <w:vertAlign w:val="superscript"/>
        </w:rPr>
        <w:t>st</w:t>
      </w:r>
      <w:r>
        <w:rPr>
          <w:rStyle w:val="t286pc"/>
          <w:rFonts w:cs="Arial"/>
          <w:color w:val="0A0A0A"/>
        </w:rPr>
        <w:t xml:space="preserve"> Xl players, realised that they would have to take this youthful side a little more seriously, which they did, and a second wicket partnership of 139 put them in control,  but when Ethan Williams took a neat catch off the bowling of Oscar Rushton to break this stand, there were still 16 overs remaining of the allotted 40 and, with eight wickets remaining, our hosts were probably thinking they could achieve a score of around 300. </w:t>
      </w:r>
      <w:r>
        <w:rPr>
          <w:rStyle w:val="t286pc"/>
          <w:rFonts w:cs="Arial" w:ascii="Arial" w:hAnsi="Arial"/>
          <w:color w:val="0A0A0A"/>
        </w:rPr>
        <w:br/>
        <w:tab/>
      </w:r>
      <w:r>
        <w:rPr>
          <w:rStyle w:val="t286pc"/>
          <w:rFonts w:cs="Arial"/>
          <w:color w:val="0A0A0A"/>
        </w:rPr>
        <w:t xml:space="preserve"> However, our youngsters had other ideas and restricted our hosts to just another 100 runs and took another five wickets, a magnificent performance against a side steeped in experience and probably thinking the game would provide them with some useful batting practice before the season started in earnest.</w:t>
        <w:br/>
        <w:t xml:space="preserve"> </w:t>
        <w:tab/>
        <w:t>The OWs used ten bowlers – the only player not to rotate his arm being wicket-keeper Joe Wisbey - with Teddy Pippard, Joe Morgan and the skipper all taking two wickets,  whilst the anoraks amongst you might find it significant that Luke Edmunds, Oscar Rushton and Seb Sillicron all conceded 35 runs.</w:t>
      </w:r>
    </w:p>
    <w:p>
      <w:pPr>
        <w:pStyle w:val="Normal"/>
        <w:shd w:val="clear" w:color="auto" w:fill="FFFFFF"/>
        <w:spacing w:lineRule="atLeast" w:line="360"/>
        <w:rPr/>
      </w:pPr>
      <w:r>
        <w:rPr>
          <w:rStyle w:val="t286pc"/>
          <w:rFonts w:cs="Arial"/>
          <w:color w:val="0A0A0A"/>
        </w:rPr>
        <w:tab/>
        <w:t xml:space="preserve">Throughout the Holton Kirby innings, including that second wicket partnership, the youngsters fielded enthusiastically and never let their heads down. There were a few dropped catches and miss-fields, but that was understandable. </w:t>
        <w:br/>
        <w:t xml:space="preserve"> </w:t>
        <w:tab/>
        <w:t>And so it was tea time, sponsored by Farley rusks, after which it was our turn to bat, the first ball of the innings going for four byes before Harley Tucker dispatched the second over the boundary rope and we were 10 for 0 at the end of the first over. Would the game be over before the drinks interval?</w:t>
      </w:r>
    </w:p>
    <w:p>
      <w:pPr>
        <w:pStyle w:val="Normal"/>
        <w:shd w:val="clear" w:color="auto" w:fill="FFFFFF"/>
        <w:spacing w:lineRule="atLeast" w:line="360"/>
        <w:rPr/>
      </w:pPr>
      <w:r>
        <w:rPr>
          <w:rStyle w:val="t286pc"/>
          <w:rFonts w:cs="Arial"/>
          <w:color w:val="0A0A0A"/>
        </w:rPr>
        <w:tab/>
        <w:t>Well, No, because that ten runs an over could not be sustained, but there was only 15 balls left when Holton Kirby eventually took the tenth wicket, by which time we had amassed a very commendable 169 runs</w:t>
      </w:r>
    </w:p>
    <w:p>
      <w:pPr>
        <w:pStyle w:val="Normal"/>
        <w:shd w:val="clear" w:color="auto" w:fill="FFFFFF"/>
        <w:spacing w:lineRule="atLeast" w:line="360"/>
        <w:rPr/>
      </w:pPr>
      <w:r>
        <w:rPr>
          <w:rStyle w:val="t286pc"/>
          <w:rFonts w:cs="Arial"/>
          <w:color w:val="0A0A0A"/>
        </w:rPr>
        <w:t xml:space="preserve">So how did our </w:t>
      </w:r>
      <w:r>
        <w:rPr>
          <w:rStyle w:val="t286pc"/>
          <w:rFonts w:cs="Arial"/>
          <w:color w:val="0A0A0A"/>
        </w:rPr>
        <w:t xml:space="preserve">eleven </w:t>
      </w:r>
      <w:r>
        <w:rPr>
          <w:rStyle w:val="t286pc"/>
          <w:rFonts w:cs="Arial"/>
          <w:color w:val="0A0A0A"/>
        </w:rPr>
        <w:t>heroes perform? In batting order,  the jury found as follows:</w:t>
      </w:r>
    </w:p>
    <w:p>
      <w:pPr>
        <w:pStyle w:val="Normal"/>
        <w:shd w:val="clear" w:color="auto" w:fill="FFFFFF"/>
        <w:spacing w:lineRule="atLeast" w:line="360"/>
        <w:rPr/>
      </w:pPr>
      <w:r>
        <w:rPr>
          <w:rStyle w:val="t286pc"/>
          <w:rFonts w:cs="Arial"/>
          <w:b/>
          <w:bCs/>
          <w:i/>
          <w:iCs/>
          <w:color w:val="0A0A0A"/>
        </w:rPr>
        <w:t xml:space="preserve">Harley Tucker </w:t>
      </w:r>
      <w:r>
        <w:rPr>
          <w:rStyle w:val="t286pc"/>
          <w:rFonts w:cs="Arial"/>
          <w:b w:val="false"/>
          <w:bCs w:val="false"/>
          <w:i w:val="false"/>
          <w:iCs w:val="false"/>
          <w:color w:val="0A0A0A"/>
        </w:rPr>
        <w:t>At 17 one of the ‘old men’ of the side, Harley has been playing senior cricket for a couple of seasons and is now the established 2</w:t>
      </w:r>
      <w:r>
        <w:rPr>
          <w:rStyle w:val="t286pc"/>
          <w:rFonts w:cs="Arial"/>
          <w:b w:val="false"/>
          <w:bCs w:val="false"/>
          <w:i w:val="false"/>
          <w:iCs w:val="false"/>
          <w:color w:val="0A0A0A"/>
          <w:vertAlign w:val="superscript"/>
        </w:rPr>
        <w:t>nd</w:t>
      </w:r>
      <w:r>
        <w:rPr>
          <w:rStyle w:val="t286pc"/>
          <w:rFonts w:cs="Arial"/>
          <w:b w:val="false"/>
          <w:bCs w:val="false"/>
          <w:i w:val="false"/>
          <w:iCs w:val="false"/>
          <w:color w:val="0A0A0A"/>
        </w:rPr>
        <w:t xml:space="preserve"> Xl wicket-keeper </w:t>
        <w:br/>
        <w:t xml:space="preserve">He did not wear the gloves on this occasion and spent most of his time fielding at first slip. He hit a positive 28 before being caught behind to his obvious annoyance. Bowled one over for just one one </w:t>
        <w:br/>
      </w:r>
      <w:r>
        <w:rPr>
          <w:rStyle w:val="t286pc"/>
          <w:rFonts w:cs="Arial"/>
          <w:b/>
          <w:bCs/>
          <w:i/>
          <w:iCs/>
          <w:color w:val="0A0A0A"/>
        </w:rPr>
        <w:t xml:space="preserve">Joe Wisbey </w:t>
      </w:r>
      <w:r>
        <w:rPr>
          <w:rStyle w:val="t286pc"/>
          <w:rFonts w:cs="Arial"/>
          <w:b w:val="false"/>
          <w:bCs w:val="false"/>
          <w:i w:val="false"/>
          <w:iCs w:val="false"/>
          <w:color w:val="0A0A0A"/>
        </w:rPr>
        <w:t>As well as opening the batting Joe also kept wicket for 249 balls and conceded just 10 byes – two fours and a two – which showed great concentration. Opening the batting also demands great concentration – a new ball and fresh bowlers – and helped Harley put on 26 before being bowled by a good ball for six</w:t>
      </w:r>
    </w:p>
    <w:p>
      <w:pPr>
        <w:pStyle w:val="Normal"/>
        <w:shd w:val="clear" w:color="auto" w:fill="FFFFFF"/>
        <w:spacing w:lineRule="atLeast" w:line="360"/>
        <w:rPr/>
      </w:pPr>
      <w:r>
        <w:rPr>
          <w:rStyle w:val="t286pc"/>
          <w:rFonts w:cs="Arial"/>
          <w:b/>
          <w:bCs/>
          <w:i/>
          <w:iCs/>
          <w:color w:val="0A0A0A"/>
        </w:rPr>
        <w:t>Ethan Williams</w:t>
      </w:r>
      <w:r>
        <w:rPr>
          <w:rStyle w:val="t286pc"/>
          <w:rFonts w:cs="Arial"/>
          <w:b w:val="false"/>
          <w:bCs w:val="false"/>
          <w:i/>
          <w:iCs/>
          <w:color w:val="0A0A0A"/>
        </w:rPr>
        <w:t xml:space="preserve">  </w:t>
      </w:r>
      <w:r>
        <w:rPr>
          <w:rStyle w:val="t286pc"/>
          <w:rFonts w:cs="Arial"/>
          <w:b w:val="false"/>
          <w:bCs w:val="false"/>
          <w:i w:val="false"/>
          <w:iCs w:val="false"/>
          <w:color w:val="0A0A0A"/>
        </w:rPr>
        <w:t>Top scored with 39. Started slowly but gained in confidence, his last 18 runs including four boundaries. Helped Harley put on 35 for the second wicket before the latter’s dismissal and then became  involved in a ‘split wicket’ with Joe Morgan – more of which later. Bowled just one over at the cost of 10 runs. Could become a fashion icon in his choice of cricket boots.</w:t>
      </w:r>
    </w:p>
    <w:p>
      <w:pPr>
        <w:pStyle w:val="Normal"/>
        <w:shd w:val="clear" w:color="auto" w:fill="FFFFFF"/>
        <w:spacing w:lineRule="atLeast" w:line="360"/>
        <w:rPr>
          <w:b/>
          <w:bCs/>
          <w:i/>
          <w:iCs/>
        </w:rPr>
      </w:pPr>
      <w:r>
        <w:rPr>
          <w:b/>
          <w:bCs/>
          <w:i/>
          <w:iCs/>
        </w:rPr>
        <w:t xml:space="preserve">Joe Morgan </w:t>
      </w:r>
      <w:r>
        <w:rPr>
          <w:b w:val="false"/>
          <w:bCs w:val="false"/>
          <w:i w:val="false"/>
          <w:iCs w:val="false"/>
        </w:rPr>
        <w:t>The only player in the game to bat twice. Initially strode to the wicket with honest intent before an injury forced him to retire three runs later. Was the last man out having scored 4 runs. Was an important part in our comeback after that long second wicket stand, taking 2 for 21</w:t>
        <w:br/>
        <w:t xml:space="preserve">NB: A ‘split wicket’ occurs when a partnership involves more than two people, invariably the consequence of retirement, either through injury or in order to give someone else the opportunity to bat </w:t>
        <w:br/>
      </w:r>
      <w:r>
        <w:rPr>
          <w:b/>
          <w:bCs/>
          <w:i/>
          <w:iCs/>
        </w:rPr>
        <w:t xml:space="preserve">Oscar Rushton </w:t>
      </w:r>
      <w:r>
        <w:rPr>
          <w:b w:val="false"/>
          <w:bCs w:val="false"/>
          <w:i w:val="false"/>
          <w:iCs w:val="false"/>
        </w:rPr>
        <w:t xml:space="preserve">A natural all-rounder who performed admirably with both bat and ball, as well as being  very dependable in the field. His innings of 22 contained four boundaries before being deceived by a straight ball to be trapped lbw. Broke Horton Kirby’s long second wicket stand, thanks to  Ethan Williams neat catch </w:t>
        <w:br/>
      </w:r>
      <w:r>
        <w:rPr>
          <w:b/>
          <w:bCs/>
          <w:i/>
          <w:iCs/>
        </w:rPr>
        <w:t xml:space="preserve">Michael Mitchell </w:t>
      </w:r>
      <w:r>
        <w:rPr>
          <w:b w:val="false"/>
          <w:bCs w:val="false"/>
          <w:i w:val="false"/>
          <w:iCs w:val="false"/>
        </w:rPr>
        <w:t xml:space="preserve">  Great to see him back. Started his OW career as a nine year old, ultimately becoming 1</w:t>
      </w:r>
      <w:r>
        <w:rPr>
          <w:b w:val="false"/>
          <w:bCs w:val="false"/>
          <w:i w:val="false"/>
          <w:iCs w:val="false"/>
          <w:vertAlign w:val="superscript"/>
        </w:rPr>
        <w:t>st</w:t>
      </w:r>
      <w:r>
        <w:rPr>
          <w:b w:val="false"/>
          <w:bCs w:val="false"/>
          <w:i w:val="false"/>
          <w:iCs w:val="false"/>
        </w:rPr>
        <w:t xml:space="preserve"> Xl skipper before playing Premier Division cricket with Bickley Park; he certainly has that quality. Batted and bowled with his usual authority </w:t>
        <w:br/>
      </w:r>
      <w:r>
        <w:rPr>
          <w:b/>
          <w:bCs/>
          <w:i/>
          <w:iCs/>
        </w:rPr>
        <w:t xml:space="preserve">Teddy Pippard  </w:t>
      </w:r>
      <w:r>
        <w:rPr>
          <w:b w:val="false"/>
          <w:bCs w:val="false"/>
          <w:i w:val="false"/>
          <w:iCs w:val="false"/>
        </w:rPr>
        <w:t xml:space="preserve">Lifted everyone’s spirits by bowling one of the Holton Kirby openers with the fifth ball of the game before also dismissing their top scorer for 92,  which enabled us to get back into the game and prevented ours hosts recording a massive total </w:t>
      </w:r>
    </w:p>
    <w:p>
      <w:pPr>
        <w:pStyle w:val="Normal"/>
        <w:shd w:val="clear" w:color="auto" w:fill="FFFFFF"/>
        <w:spacing w:lineRule="atLeast" w:line="360"/>
        <w:rPr>
          <w:b w:val="false"/>
          <w:bCs w:val="false"/>
          <w:i w:val="false"/>
          <w:iCs w:val="false"/>
        </w:rPr>
      </w:pPr>
      <w:r>
        <w:rPr>
          <w:b/>
          <w:bCs/>
          <w:i/>
          <w:iCs/>
        </w:rPr>
        <w:t xml:space="preserve">Teddy Burnett  </w:t>
      </w:r>
      <w:r>
        <w:rPr>
          <w:b w:val="false"/>
          <w:bCs w:val="false"/>
          <w:i w:val="false"/>
          <w:iCs w:val="false"/>
        </w:rPr>
        <w:t xml:space="preserve">Hit three fine boundaries in an innings of 16 and opened the bowling, performing both activities with a maturity over and above his tender years. Was born on Christmas Day; must love that time of the year </w:t>
        <w:br/>
      </w:r>
      <w:r>
        <w:rPr>
          <w:b/>
          <w:bCs/>
          <w:i/>
          <w:iCs/>
        </w:rPr>
        <w:t xml:space="preserve">Seb Skillicorn </w:t>
      </w:r>
      <w:r>
        <w:rPr>
          <w:b w:val="false"/>
          <w:bCs w:val="false"/>
          <w:i w:val="false"/>
          <w:iCs w:val="false"/>
        </w:rPr>
        <w:t xml:space="preserve"> At the age of 13 one of the two youngest members of the team – see also later. Survived a tight run out call to remain 13 not out at the end of the game.  Bowled six overs for 34 runs – not many 13 year olds can do that and, from memory, think the only other Old Wilsonian to do so was probably Neil Kendrick………...about 45 years ago! </w:t>
        <w:br/>
      </w:r>
      <w:r>
        <w:rPr>
          <w:b/>
          <w:bCs/>
          <w:i/>
          <w:iCs/>
        </w:rPr>
        <w:t xml:space="preserve">Raf Skillicorn  </w:t>
      </w:r>
      <w:r>
        <w:rPr>
          <w:b w:val="false"/>
          <w:bCs w:val="false"/>
          <w:i w:val="false"/>
          <w:iCs w:val="false"/>
        </w:rPr>
        <w:t xml:space="preserve">Twin brother of Seb although, according to their registration details, they were born a month apart – their mother has my total admiration. Received  a good ball when batting whilst his six overs went for 35 runs </w:t>
        <w:br/>
      </w:r>
      <w:r>
        <w:rPr>
          <w:b/>
          <w:bCs/>
          <w:i/>
          <w:iCs/>
        </w:rPr>
        <w:t xml:space="preserve">Luke Edmunds  </w:t>
      </w:r>
      <w:r>
        <w:rPr>
          <w:b w:val="false"/>
          <w:bCs w:val="false"/>
          <w:i w:val="false"/>
          <w:iCs w:val="false"/>
        </w:rPr>
        <w:t xml:space="preserve">Another player who received a good ball when batting. Bowled many good balls himself but a wicket eluded him </w:t>
      </w:r>
      <w:r>
        <w:rPr>
          <w:rStyle w:val="t286pc"/>
          <w:rFonts w:cs="Arial" w:ascii="Arial" w:hAnsi="Arial"/>
          <w:color w:val="0A0A0A"/>
        </w:rPr>
        <w:br/>
      </w:r>
      <w:r>
        <w:rPr>
          <w:rStyle w:val="t286pc"/>
          <w:rFonts w:cs="Arial"/>
          <w:color w:val="0A0A0A"/>
        </w:rPr>
        <w:t xml:space="preserve"> </w:t>
        <w:tab/>
        <w:t xml:space="preserve">Later that evening our skipper sent me the following email: </w:t>
        <w:br/>
        <w:t>“</w:t>
      </w:r>
      <w:r>
        <w:rPr>
          <w:rStyle w:val="t286pc"/>
          <w:rFonts w:cs="Arial"/>
          <w:color w:val="000000"/>
          <w:sz w:val="24"/>
        </w:rPr>
        <w:t xml:space="preserve">It felt like a very special day to have such a young team taking on a fully adult XI. All the parents were so happy and proud. Up there as one of my favourite games for OWs that was. (Not sure if that is particularly good grammar, Head of Year, but I applaud your sentiment)  The youngsters gave a tremendous account of themselves in a game that was intended to be the </w:t>
      </w:r>
      <w:r>
        <w:rPr>
          <w:rStyle w:val="t286pc"/>
          <w:rFonts w:cs="Arial"/>
          <w:color w:val="000000"/>
          <w:sz w:val="24"/>
        </w:rPr>
        <w:t>opposition’s 2</w:t>
      </w:r>
      <w:r>
        <w:rPr>
          <w:rStyle w:val="t286pc"/>
          <w:rFonts w:cs="Arial"/>
          <w:color w:val="000000"/>
          <w:sz w:val="24"/>
          <w:vertAlign w:val="superscript"/>
        </w:rPr>
        <w:t>nd</w:t>
      </w:r>
      <w:r>
        <w:rPr>
          <w:rStyle w:val="t286pc"/>
          <w:rFonts w:cs="Arial"/>
          <w:color w:val="000000"/>
          <w:sz w:val="24"/>
        </w:rPr>
        <w:t xml:space="preserve"> Xl, </w:t>
      </w:r>
      <w:r>
        <w:rPr>
          <w:rStyle w:val="t286pc"/>
          <w:rFonts w:cs="Arial"/>
          <w:color w:val="000000"/>
          <w:sz w:val="24"/>
        </w:rPr>
        <w:t xml:space="preserve"> but ended up having half their 1</w:t>
      </w:r>
      <w:r>
        <w:rPr>
          <w:rStyle w:val="t286pc"/>
          <w:rFonts w:cs="Arial"/>
          <w:color w:val="000000"/>
          <w:sz w:val="24"/>
          <w:vertAlign w:val="superscript"/>
        </w:rPr>
        <w:t>st</w:t>
      </w:r>
      <w:r>
        <w:rPr>
          <w:rStyle w:val="t286pc"/>
          <w:rFonts w:cs="Arial"/>
          <w:color w:val="000000"/>
          <w:sz w:val="24"/>
        </w:rPr>
        <w:t xml:space="preserve"> Xl in it</w:t>
      </w:r>
      <w:r>
        <w:rPr>
          <w:rStyle w:val="t286pc"/>
          <w:rFonts w:cs="Arial"/>
          <w:color w:val="000000"/>
          <w:sz w:val="24"/>
        </w:rPr>
        <w:t>!!! </w:t>
      </w:r>
      <w:r>
        <w:rPr>
          <w:b w:val="false"/>
          <w:i w:val="false"/>
          <w:caps w:val="false"/>
          <w:smallCaps w:val="false"/>
          <w:color w:val="000000"/>
          <w:spacing w:val="0"/>
          <w:sz w:val="24"/>
        </w:rPr>
        <w:t>I hope  you enjoyed it. “</w:t>
      </w:r>
    </w:p>
    <w:p>
      <w:pPr>
        <w:pStyle w:val="Normal"/>
        <w:shd w:val="clear" w:color="auto" w:fill="FFFFFF"/>
        <w:bidi w:val="0"/>
        <w:spacing w:lineRule="atLeast" w:line="360"/>
        <w:rPr>
          <w:rFonts w:ascii="Times New Roman" w:hAnsi="Times New Roman"/>
          <w:b w:val="false"/>
          <w:i w:val="false"/>
          <w:caps w:val="false"/>
          <w:smallCaps w:val="false"/>
          <w:color w:val="000000"/>
          <w:spacing w:val="0"/>
          <w:sz w:val="24"/>
        </w:rPr>
      </w:pPr>
      <w:r>
        <w:rPr>
          <w:b w:val="false"/>
          <w:i w:val="false"/>
          <w:caps w:val="false"/>
          <w:smallCaps w:val="false"/>
          <w:color w:val="000000"/>
          <w:spacing w:val="0"/>
          <w:sz w:val="24"/>
        </w:rPr>
        <w:tab/>
        <w:t>Well, Yes, I did and will watch the progress of all who played with interest. One  final point as far as the cricket is concerned.  A week earlier the 1</w:t>
      </w:r>
      <w:r>
        <w:rPr>
          <w:b w:val="false"/>
          <w:i w:val="false"/>
          <w:caps w:val="false"/>
          <w:smallCaps w:val="false"/>
          <w:color w:val="000000"/>
          <w:spacing w:val="0"/>
          <w:sz w:val="24"/>
          <w:vertAlign w:val="superscript"/>
        </w:rPr>
        <w:t>st</w:t>
      </w:r>
      <w:r>
        <w:rPr>
          <w:b w:val="false"/>
          <w:i w:val="false"/>
          <w:caps w:val="false"/>
          <w:smallCaps w:val="false"/>
          <w:color w:val="000000"/>
          <w:spacing w:val="0"/>
          <w:sz w:val="24"/>
        </w:rPr>
        <w:t xml:space="preserve"> Xl played Bromley Town in a 40 over game in which they bowled 26 wides. In this game our youngsters  bowled just  five – Horton Kirby bowled seven! </w:t>
        <w:br/>
        <w:tab/>
        <w:t xml:space="preserve">Sincere thanks to Jasper for umpiring and to ‘Mitch’ for organising the game and to Andy Rushton for giving me a lift to the ground and to the 194 bus stop upon </w:t>
      </w:r>
      <w:r>
        <w:rPr>
          <w:b w:val="false"/>
          <w:i w:val="false"/>
          <w:caps w:val="false"/>
          <w:smallCaps w:val="false"/>
          <w:color w:val="000000"/>
          <w:spacing w:val="0"/>
          <w:sz w:val="24"/>
        </w:rPr>
        <w:t xml:space="preserve">the game’s </w:t>
      </w:r>
      <w:r>
        <w:rPr>
          <w:b w:val="false"/>
          <w:i w:val="false"/>
          <w:caps w:val="false"/>
          <w:smallCaps w:val="false"/>
          <w:color w:val="000000"/>
          <w:spacing w:val="0"/>
          <w:sz w:val="24"/>
        </w:rPr>
        <w:t xml:space="preserve"> completion.</w:t>
        <w:br/>
      </w:r>
    </w:p>
    <w:p>
      <w:pPr>
        <w:pStyle w:val="Normal"/>
        <w:bidi w:val="0"/>
        <w:spacing w:lineRule="auto" w:line="360"/>
        <w:ind w:hanging="0" w:left="0" w:right="0"/>
        <w:rPr>
          <w:rFonts w:ascii="Aptos;apple-system;Roboto;Arial;Helvetica;sans-serif" w:hAnsi="Aptos;apple-system;Roboto;Arial;Helvetica;sans-serif"/>
          <w:b w:val="false"/>
          <w:i w:val="false"/>
          <w:caps w:val="false"/>
          <w:smallCaps w:val="false"/>
          <w:color w:val="000000"/>
          <w:spacing w:val="0"/>
          <w:sz w:val="24"/>
        </w:rPr>
      </w:pPr>
      <w:r>
        <w:rPr>
          <w:rStyle w:val="t286pc"/>
          <w:rFonts w:cs="Arial" w:ascii="Arial" w:hAnsi="Arial"/>
          <w:color w:val="0A0A0A"/>
        </w:rPr>
        <w:br/>
      </w:r>
    </w:p>
    <w:p>
      <w:pPr>
        <w:pStyle w:val="Normal"/>
        <w:shd w:val="clear" w:color="auto" w:fill="FFFFFF"/>
        <w:spacing w:lineRule="atLeast" w:line="360"/>
        <w:rPr>
          <w:rFonts w:ascii="Arial" w:hAnsi="Arial" w:cs="Arial"/>
          <w:color w:val="0A0A0A"/>
        </w:rPr>
      </w:pPr>
      <w:r>
        <w:rPr>
          <w:rFonts w:cs="Arial" w:ascii="Arial" w:hAnsi="Arial"/>
          <w:color w:val="0A0A0A"/>
        </w:rPr>
      </w:r>
    </w:p>
    <w:p>
      <w:pPr>
        <w:pStyle w:val="Normal"/>
        <w:shd w:val="clear" w:color="auto" w:fill="FFFFFF"/>
        <w:spacing w:lineRule="atLeast" w:line="360"/>
        <w:rPr>
          <w:rFonts w:ascii="Arial" w:hAnsi="Arial" w:cs="Arial"/>
          <w:color w:val="0A0A0A"/>
        </w:rPr>
      </w:pPr>
      <w:r>
        <w:rPr>
          <w:rFonts w:cs="Arial" w:ascii="Arial" w:hAnsi="Arial"/>
          <w:color w:val="0A0A0A"/>
        </w:rPr>
      </w:r>
    </w:p>
    <w:sectPr>
      <w:headerReference w:type="even" r:id="rId2"/>
      <w:headerReference w:type="default" r:id="rId3"/>
      <w:headerReference w:type="first" r:id="rId4"/>
      <w:type w:val="nextPage"/>
      <w:pgSz w:w="11906" w:h="16838"/>
      <w:pgMar w:left="1440" w:right="1440" w:gutter="0" w:header="993" w:top="155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swiss"/>
    <w:pitch w:val="variable"/>
  </w:font>
  <w:font w:name="Frutiger LT 45 Light">
    <w:charset w:val="00"/>
    <w:family w:val="roman"/>
    <w:pitch w:val="variable"/>
  </w:font>
  <w:font w:name="Liberation Sans">
    <w:altName w:val="Arial"/>
    <w:charset w:val="00"/>
    <w:family w:val="swiss"/>
    <w:pitch w:val="variable"/>
  </w:font>
  <w:font w:name="Aptos">
    <w:altName w:val="apple-system"/>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062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link w:val="Heading1Char"/>
    <w:qFormat/>
    <w:rsid w:val="00f12cfe"/>
    <w:pPr>
      <w:spacing w:lineRule="atLeast" w:line="336"/>
      <w:outlineLvl w:val="0"/>
    </w:pPr>
    <w:rPr>
      <w:kern w:val="2"/>
      <w:sz w:val="34"/>
      <w:szCs w:val="34"/>
      <w:lang w:eastAsia="en-GB"/>
    </w:rPr>
  </w:style>
  <w:style w:type="paragraph" w:styleId="Heading2">
    <w:name w:val="heading 2"/>
    <w:basedOn w:val="Normal"/>
    <w:next w:val="Normal"/>
    <w:link w:val="Heading2Char"/>
    <w:uiPriority w:val="9"/>
    <w:semiHidden/>
    <w:unhideWhenUsed/>
    <w:qFormat/>
    <w:rsid w:val="00a97a71"/>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semiHidden/>
    <w:unhideWhenUsed/>
    <w:qFormat/>
    <w:rsid w:val="0017101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766143"/>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c2311"/>
    <w:rPr>
      <w:color w:themeColor="hyperlink" w:val="0000FF"/>
      <w:u w:val="single"/>
    </w:rPr>
  </w:style>
  <w:style w:type="character" w:styleId="apple-style-span" w:customStyle="1">
    <w:name w:val="apple-style-span"/>
    <w:basedOn w:val="DefaultParagraphFont"/>
    <w:qFormat/>
    <w:rsid w:val="00602438"/>
    <w:rPr/>
  </w:style>
  <w:style w:type="character" w:styleId="textexposedshow" w:customStyle="1">
    <w:name w:val="text_exposed_show"/>
    <w:basedOn w:val="DefaultParagraphFont"/>
    <w:qFormat/>
    <w:rsid w:val="00602438"/>
    <w:rPr/>
  </w:style>
  <w:style w:type="character" w:styleId="apple-converted-space" w:customStyle="1">
    <w:name w:val="apple-converted-space"/>
    <w:basedOn w:val="DefaultParagraphFont"/>
    <w:qFormat/>
    <w:rsid w:val="00c8362f"/>
    <w:rPr/>
  </w:style>
  <w:style w:type="character" w:styleId="gbthreadmessagerowauthorlinkwrapper" w:customStyle="1">
    <w:name w:val="gbthreadmessagerow_authorlink_wrapper"/>
    <w:basedOn w:val="DefaultParagraphFont"/>
    <w:qFormat/>
    <w:rsid w:val="008c2169"/>
    <w:rPr/>
  </w:style>
  <w:style w:type="character" w:styleId="gbthreadmessagerowdate" w:customStyle="1">
    <w:name w:val="gbthreadmessagerow_date"/>
    <w:basedOn w:val="DefaultParagraphFont"/>
    <w:qFormat/>
    <w:rsid w:val="008c2169"/>
    <w:rPr/>
  </w:style>
  <w:style w:type="character" w:styleId="messagebody" w:customStyle="1">
    <w:name w:val="messagebody"/>
    <w:basedOn w:val="DefaultParagraphFont"/>
    <w:qFormat/>
    <w:rsid w:val="00ac58ea"/>
    <w:rPr/>
  </w:style>
  <w:style w:type="character" w:styleId="BalloonTextChar" w:customStyle="1">
    <w:name w:val="Balloon Text Char"/>
    <w:basedOn w:val="DefaultParagraphFont"/>
    <w:link w:val="BalloonText"/>
    <w:uiPriority w:val="99"/>
    <w:semiHidden/>
    <w:qFormat/>
    <w:rsid w:val="00600cee"/>
    <w:rPr>
      <w:rFonts w:ascii="Tahoma" w:hAnsi="Tahoma" w:eastAsia="Times New Roman" w:cs="Tahoma"/>
      <w:sz w:val="16"/>
      <w:szCs w:val="16"/>
    </w:rPr>
  </w:style>
  <w:style w:type="character" w:styleId="cgselectable" w:customStyle="1">
    <w:name w:val="cgselectable"/>
    <w:basedOn w:val="DefaultParagraphFont"/>
    <w:qFormat/>
    <w:rsid w:val="001d0d1c"/>
    <w:rPr/>
  </w:style>
  <w:style w:type="character" w:styleId="fontdarkgray" w:customStyle="1">
    <w:name w:val="fontdarkgray"/>
    <w:basedOn w:val="DefaultParagraphFont"/>
    <w:qFormat/>
    <w:rsid w:val="001d0d1c"/>
    <w:rPr/>
  </w:style>
  <w:style w:type="character" w:styleId="Strong">
    <w:name w:val="Strong"/>
    <w:basedOn w:val="DefaultParagraphFont"/>
    <w:uiPriority w:val="22"/>
    <w:qFormat/>
    <w:rsid w:val="00d160fd"/>
    <w:rPr>
      <w:b/>
      <w:bCs/>
    </w:rPr>
  </w:style>
  <w:style w:type="character" w:styleId="yiv458222188mgfilesize" w:customStyle="1">
    <w:name w:val="yiv458222188mgfilesize"/>
    <w:basedOn w:val="DefaultParagraphFont"/>
    <w:qFormat/>
    <w:rsid w:val="003d4c4f"/>
    <w:rPr/>
  </w:style>
  <w:style w:type="character" w:styleId="Heading1Char" w:customStyle="1">
    <w:name w:val="Heading 1 Char"/>
    <w:basedOn w:val="DefaultParagraphFont"/>
    <w:link w:val="Heading1"/>
    <w:qFormat/>
    <w:rsid w:val="00f12cfe"/>
    <w:rPr>
      <w:rFonts w:ascii="Times New Roman" w:hAnsi="Times New Roman" w:eastAsia="Times New Roman" w:cs="Times New Roman"/>
      <w:kern w:val="2"/>
      <w:sz w:val="34"/>
      <w:szCs w:val="34"/>
      <w:lang w:eastAsia="en-GB"/>
    </w:rPr>
  </w:style>
  <w:style w:type="character" w:styleId="yiv1017470355apple-tab-span" w:customStyle="1">
    <w:name w:val="yiv1017470355apple-tab-span"/>
    <w:basedOn w:val="DefaultParagraphFont"/>
    <w:qFormat/>
    <w:rsid w:val="009f465c"/>
    <w:rPr/>
  </w:style>
  <w:style w:type="character" w:styleId="Heading2Char" w:customStyle="1">
    <w:name w:val="Heading 2 Char"/>
    <w:basedOn w:val="DefaultParagraphFont"/>
    <w:link w:val="Heading2"/>
    <w:uiPriority w:val="9"/>
    <w:semiHidden/>
    <w:qFormat/>
    <w:rsid w:val="00a97a71"/>
    <w:rPr>
      <w:rFonts w:ascii="Cambria" w:hAnsi="Cambria"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semiHidden/>
    <w:qFormat/>
    <w:rsid w:val="00171019"/>
    <w:rPr>
      <w:rFonts w:ascii="Cambria" w:hAnsi="Cambria" w:eastAsia="" w:cs="" w:asciiTheme="majorHAnsi" w:cstheme="majorBidi" w:eastAsiaTheme="majorEastAsia" w:hAnsiTheme="majorHAnsi"/>
      <w:b/>
      <w:bCs/>
      <w:color w:themeColor="accent1" w:val="4F81BD"/>
      <w:sz w:val="24"/>
      <w:szCs w:val="24"/>
    </w:rPr>
  </w:style>
  <w:style w:type="character" w:styleId="BodyTextChar" w:customStyle="1">
    <w:name w:val="Body Text Char"/>
    <w:basedOn w:val="DefaultParagraphFont"/>
    <w:uiPriority w:val="99"/>
    <w:semiHidden/>
    <w:qFormat/>
    <w:rsid w:val="00781047"/>
    <w:rPr>
      <w:rFonts w:ascii="Frutiger LT 45 Light" w:hAnsi="Frutiger LT 45 Light" w:eastAsia="Calibri" w:cs="Times New Roman"/>
    </w:rPr>
  </w:style>
  <w:style w:type="character" w:styleId="from" w:customStyle="1">
    <w:name w:val="from"/>
    <w:basedOn w:val="DefaultParagraphFont"/>
    <w:qFormat/>
    <w:rsid w:val="00fb0c6b"/>
    <w:rPr/>
  </w:style>
  <w:style w:type="character" w:styleId="to" w:customStyle="1">
    <w:name w:val="to"/>
    <w:basedOn w:val="DefaultParagraphFont"/>
    <w:qFormat/>
    <w:rsid w:val="00fb0c6b"/>
    <w:rPr/>
  </w:style>
  <w:style w:type="character" w:styleId="lozengfy" w:customStyle="1">
    <w:name w:val="lozengfy"/>
    <w:basedOn w:val="DefaultParagraphFont"/>
    <w:qFormat/>
    <w:rsid w:val="00fb0c6b"/>
    <w:rPr/>
  </w:style>
  <w:style w:type="character" w:styleId="cc" w:customStyle="1">
    <w:name w:val="cc"/>
    <w:basedOn w:val="DefaultParagraphFont"/>
    <w:qFormat/>
    <w:rsid w:val="00fb0c6b"/>
    <w:rPr/>
  </w:style>
  <w:style w:type="character" w:styleId="ampm" w:customStyle="1">
    <w:name w:val="ampm"/>
    <w:basedOn w:val="DefaultParagraphFont"/>
    <w:qFormat/>
    <w:rsid w:val="00fb0c6b"/>
    <w:rPr/>
  </w:style>
  <w:style w:type="character" w:styleId="Heading4Char" w:customStyle="1">
    <w:name w:val="Heading 4 Char"/>
    <w:basedOn w:val="DefaultParagraphFont"/>
    <w:link w:val="Heading4"/>
    <w:uiPriority w:val="9"/>
    <w:semiHidden/>
    <w:qFormat/>
    <w:rsid w:val="00766143"/>
    <w:rPr>
      <w:rFonts w:ascii="Cambria" w:hAnsi="Cambria" w:eastAsia="" w:cs="" w:asciiTheme="majorHAnsi" w:cstheme="majorBidi" w:eastAsiaTheme="majorEastAsia" w:hAnsiTheme="majorHAnsi"/>
      <w:b/>
      <w:bCs/>
      <w:i/>
      <w:iCs/>
      <w:color w:themeColor="accent1" w:val="4F81BD"/>
      <w:sz w:val="24"/>
      <w:szCs w:val="24"/>
    </w:rPr>
  </w:style>
  <w:style w:type="character" w:styleId="vuuxrf" w:customStyle="1">
    <w:name w:val="vuuxrf"/>
    <w:basedOn w:val="DefaultParagraphFont"/>
    <w:qFormat/>
    <w:rsid w:val="00d07c69"/>
    <w:rPr/>
  </w:style>
  <w:style w:type="character" w:styleId="HTMLCite">
    <w:name w:val="HTML Cite"/>
    <w:basedOn w:val="DefaultParagraphFont"/>
    <w:uiPriority w:val="99"/>
    <w:semiHidden/>
    <w:unhideWhenUsed/>
    <w:qFormat/>
    <w:rsid w:val="00d07c69"/>
    <w:rPr>
      <w:i/>
      <w:iCs/>
    </w:rPr>
  </w:style>
  <w:style w:type="character" w:styleId="Emphasis">
    <w:name w:val="Emphasis"/>
    <w:basedOn w:val="DefaultParagraphFont"/>
    <w:uiPriority w:val="20"/>
    <w:qFormat/>
    <w:rsid w:val="00d07c69"/>
    <w:rPr>
      <w:i/>
      <w:iCs/>
    </w:rPr>
  </w:style>
  <w:style w:type="character" w:styleId="UnresolvedMention">
    <w:name w:val="Unresolved Mention"/>
    <w:basedOn w:val="DefaultParagraphFont"/>
    <w:uiPriority w:val="99"/>
    <w:semiHidden/>
    <w:unhideWhenUsed/>
    <w:qFormat/>
    <w:rsid w:val="007f455b"/>
    <w:rPr>
      <w:color w:val="605E5C"/>
      <w:shd w:fill="E1DFDD" w:val="clear"/>
    </w:rPr>
  </w:style>
  <w:style w:type="character" w:styleId="ub" w:customStyle="1">
    <w:name w:val="u_b"/>
    <w:basedOn w:val="DefaultParagraphFont"/>
    <w:qFormat/>
    <w:rsid w:val="0030662d"/>
    <w:rPr/>
  </w:style>
  <w:style w:type="character" w:styleId="df" w:customStyle="1">
    <w:name w:val="d_f"/>
    <w:basedOn w:val="DefaultParagraphFont"/>
    <w:qFormat/>
    <w:rsid w:val="0030662d"/>
    <w:rPr/>
  </w:style>
  <w:style w:type="character" w:styleId="c4z29wjxl" w:customStyle="1">
    <w:name w:val="c4_z29wjxl"/>
    <w:basedOn w:val="DefaultParagraphFont"/>
    <w:qFormat/>
    <w:rsid w:val="0030662d"/>
    <w:rPr/>
  </w:style>
  <w:style w:type="character" w:styleId="vkekvd" w:customStyle="1">
    <w:name w:val="vkekvd"/>
    <w:basedOn w:val="DefaultParagraphFont"/>
    <w:qFormat/>
    <w:rsid w:val="00830d9f"/>
    <w:rPr/>
  </w:style>
  <w:style w:type="character" w:styleId="ifmvxd" w:customStyle="1">
    <w:name w:val="ifmvxd"/>
    <w:basedOn w:val="DefaultParagraphFont"/>
    <w:qFormat/>
    <w:rsid w:val="00830d9f"/>
    <w:rPr/>
  </w:style>
  <w:style w:type="character" w:styleId="ijm6od" w:customStyle="1">
    <w:name w:val="ijm6od"/>
    <w:basedOn w:val="DefaultParagraphFont"/>
    <w:qFormat/>
    <w:rsid w:val="00830d9f"/>
    <w:rPr/>
  </w:style>
  <w:style w:type="character" w:styleId="t286pc" w:customStyle="1">
    <w:name w:val="t286pc"/>
    <w:basedOn w:val="DefaultParagraphFont"/>
    <w:qFormat/>
    <w:rsid w:val="00830d9f"/>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781047"/>
    <w:pPr>
      <w:jc w:val="both"/>
    </w:pPr>
    <w:rPr>
      <w:rFonts w:ascii="Frutiger LT 45 Light" w:hAnsi="Frutiger LT 45 Light" w:eastAsia="Calibri"/>
      <w:sz w:val="22"/>
      <w:szCs w:val="22"/>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600cee"/>
    <w:pPr/>
    <w:rPr>
      <w:rFonts w:ascii="Tahoma" w:hAnsi="Tahoma" w:cs="Tahoma"/>
      <w:sz w:val="16"/>
      <w:szCs w:val="16"/>
    </w:rPr>
  </w:style>
  <w:style w:type="paragraph" w:styleId="yiv459532274msonormal" w:customStyle="1">
    <w:name w:val="yiv459532274msonormal"/>
    <w:basedOn w:val="Normal"/>
    <w:qFormat/>
    <w:rsid w:val="00475890"/>
    <w:pPr>
      <w:spacing w:beforeAutospacing="1" w:afterAutospacing="1"/>
    </w:pPr>
    <w:rPr>
      <w:lang w:eastAsia="en-GB"/>
    </w:rPr>
  </w:style>
  <w:style w:type="paragraph" w:styleId="yiv980697808msonormal" w:customStyle="1">
    <w:name w:val="yiv980697808msonormal"/>
    <w:basedOn w:val="Normal"/>
    <w:qFormat/>
    <w:rsid w:val="00c22647"/>
    <w:pPr>
      <w:spacing w:beforeAutospacing="1" w:afterAutospacing="1"/>
    </w:pPr>
    <w:rPr>
      <w:lang w:eastAsia="en-GB"/>
    </w:rPr>
  </w:style>
  <w:style w:type="paragraph" w:styleId="ListParagraph">
    <w:name w:val="List Paragraph"/>
    <w:basedOn w:val="Normal"/>
    <w:uiPriority w:val="34"/>
    <w:qFormat/>
    <w:rsid w:val="007d464d"/>
    <w:pPr>
      <w:spacing w:before="0" w:after="0"/>
      <w:ind w:left="720"/>
      <w:contextualSpacing/>
    </w:pPr>
    <w:rPr/>
  </w:style>
  <w:style w:type="paragraph" w:styleId="yiv458222188mgaititletxt" w:customStyle="1">
    <w:name w:val="yiv458222188mgaititletxt"/>
    <w:basedOn w:val="Normal"/>
    <w:qFormat/>
    <w:rsid w:val="003d4c4f"/>
    <w:pPr>
      <w:spacing w:beforeAutospacing="1" w:afterAutospacing="1"/>
    </w:pPr>
    <w:rPr>
      <w:lang w:eastAsia="en-GB"/>
    </w:rPr>
  </w:style>
  <w:style w:type="paragraph" w:styleId="yiv349319435msonormal" w:customStyle="1">
    <w:name w:val="yiv349319435msonormal"/>
    <w:basedOn w:val="Normal"/>
    <w:qFormat/>
    <w:rsid w:val="00a97a71"/>
    <w:pPr>
      <w:spacing w:beforeAutospacing="1" w:afterAutospacing="1"/>
    </w:pPr>
    <w:rPr>
      <w:lang w:eastAsia="en-GB"/>
    </w:rPr>
  </w:style>
  <w:style w:type="paragraph" w:styleId="short" w:customStyle="1">
    <w:name w:val="short"/>
    <w:basedOn w:val="Normal"/>
    <w:qFormat/>
    <w:rsid w:val="00171019"/>
    <w:pPr>
      <w:spacing w:beforeAutospacing="1" w:afterAutospacing="1"/>
    </w:pPr>
    <w:rPr>
      <w:lang w:eastAsia="en-GB"/>
    </w:rPr>
  </w:style>
  <w:style w:type="paragraph" w:styleId="NormalWeb">
    <w:name w:val="Normal (Web)"/>
    <w:basedOn w:val="Normal"/>
    <w:uiPriority w:val="99"/>
    <w:unhideWhenUsed/>
    <w:qFormat/>
    <w:rsid w:val="00171019"/>
    <w:pPr>
      <w:spacing w:beforeAutospacing="1" w:afterAutospacing="1"/>
    </w:pPr>
    <w:rPr>
      <w:lang w:eastAsia="en-GB"/>
    </w:rPr>
  </w:style>
  <w:style w:type="paragraph" w:styleId="yiv8203703267msonormal" w:customStyle="1">
    <w:name w:val="yiv8203703267msonormal"/>
    <w:basedOn w:val="Normal"/>
    <w:qFormat/>
    <w:rsid w:val="00fb0c6b"/>
    <w:pPr>
      <w:spacing w:beforeAutospacing="1" w:afterAutospacing="1"/>
    </w:pPr>
    <w:rPr>
      <w:lang w:eastAsia="en-GB"/>
    </w:rPr>
  </w:style>
  <w:style w:type="paragraph" w:styleId="importantmsg" w:customStyle="1">
    <w:name w:val="importantmsg"/>
    <w:basedOn w:val="Normal"/>
    <w:qFormat/>
    <w:rsid w:val="00766143"/>
    <w:pPr>
      <w:spacing w:beforeAutospacing="1" w:afterAutospacing="1"/>
    </w:pPr>
    <w:rPr>
      <w:lang w:eastAsia="en-GB"/>
    </w:rPr>
  </w:style>
  <w:style w:type="paragraph" w:styleId="desccontainer" w:customStyle="1">
    <w:name w:val="desccontainer"/>
    <w:basedOn w:val="Normal"/>
    <w:qFormat/>
    <w:rsid w:val="00766143"/>
    <w:pPr>
      <w:spacing w:beforeAutospacing="1" w:afterAutospacing="1"/>
    </w:pPr>
    <w:rPr>
      <w:lang w:eastAsia="en-GB"/>
    </w:rPr>
  </w:style>
  <w:style w:type="paragraph" w:styleId="namecontainer" w:customStyle="1">
    <w:name w:val="namecontainer"/>
    <w:basedOn w:val="Normal"/>
    <w:qFormat/>
    <w:rsid w:val="00766143"/>
    <w:pPr>
      <w:spacing w:beforeAutospacing="1" w:afterAutospacing="1"/>
    </w:pPr>
    <w:rPr>
      <w:lang w:eastAsia="en-GB"/>
    </w:rPr>
  </w:style>
  <w:style w:type="paragraph" w:styleId="pricecontainer" w:customStyle="1">
    <w:name w:val="pricecontainer"/>
    <w:basedOn w:val="Normal"/>
    <w:qFormat/>
    <w:rsid w:val="00766143"/>
    <w:pPr>
      <w:spacing w:beforeAutospacing="1" w:afterAutospacing="1"/>
    </w:pPr>
    <w:rPr>
      <w:lang w:eastAsia="en-GB"/>
    </w:rPr>
  </w:style>
  <w:style w:type="paragraph" w:styleId="actionscontainer" w:customStyle="1">
    <w:name w:val="actionscontainer"/>
    <w:basedOn w:val="Normal"/>
    <w:qFormat/>
    <w:rsid w:val="00766143"/>
    <w:pPr>
      <w:spacing w:beforeAutospacing="1" w:afterAutospacing="1"/>
    </w:pPr>
    <w:rPr>
      <w:lang w:eastAsia="en-GB"/>
    </w:rPr>
  </w:style>
  <w:style w:type="paragraph" w:styleId="NoSpacing">
    <w:name w:val="No Spacing"/>
    <w:uiPriority w:val="1"/>
    <w:qFormat/>
    <w:rsid w:val="00dd058f"/>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en-GB" w:eastAsia="en-US" w:bidi="ar-SA"/>
    </w:rPr>
  </w:style>
  <w:style w:type="paragraph" w:styleId="yiv7277771738msonormal" w:customStyle="1">
    <w:name w:val="yiv7277771738msonormal"/>
    <w:basedOn w:val="Normal"/>
    <w:qFormat/>
    <w:rsid w:val="006a257a"/>
    <w:pPr>
      <w:spacing w:beforeAutospacing="1" w:afterAutospacing="1"/>
    </w:pPr>
    <w:rPr>
      <w:lang w:eastAsia="en-GB"/>
    </w:rPr>
  </w:style>
  <w:style w:type="paragraph" w:styleId="df3vjf" w:customStyle="1">
    <w:name w:val="df3vjf"/>
    <w:basedOn w:val="Normal"/>
    <w:qFormat/>
    <w:rsid w:val="00830d9f"/>
    <w:pPr>
      <w:spacing w:beforeAutospacing="1" w:afterAutospacing="1"/>
    </w:pPr>
    <w:rPr>
      <w:lang w:eastAsia="en-GB"/>
    </w:rPr>
  </w:style>
  <w:style w:type="paragraph" w:styleId="HeaderandFooter">
    <w:name w:val="Header and Footer"/>
    <w:basedOn w:val="Normal"/>
    <w:qFormat/>
    <w:pPr>
      <w:suppressLineNumbers/>
      <w:tabs>
        <w:tab w:val="clear" w:pos="720"/>
        <w:tab w:val="center" w:pos="4513" w:leader="none"/>
        <w:tab w:val="right" w:pos="9026" w:leader="none"/>
      </w:tab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f12cfe"/>
    <w:pPr>
      <w:spacing w:after="0" w:line="240" w:lineRule="auto"/>
    </w:pPr>
    <w:rPr>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header" Target="header2.xml"/><Relationship Id="rId7" Type="http://schemas.openxmlformats.org/officeDocument/2006/relationships/theme" Target="theme/theme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eader" Target="header3.xml"/><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93657738E9D144B29FDE2E5D37C87A" ma:contentTypeVersion="19" ma:contentTypeDescription="Create a new document." ma:contentTypeScope="" ma:versionID="266e944814e48da456fe272358751877">
  <xsd:schema xmlns:xsd="http://www.w3.org/2001/XMLSchema" xmlns:xs="http://www.w3.org/2001/XMLSchema" xmlns:p="http://schemas.microsoft.com/office/2006/metadata/properties" xmlns:ns2="ea4f0f40-fed7-406c-ba2d-60eed7df51d0" xmlns:ns3="8e99725a-d7e2-454a-bc2a-701f98b3769a" targetNamespace="http://schemas.microsoft.com/office/2006/metadata/properties" ma:root="true" ma:fieldsID="d03921a17893d7029f065a9ef4b65bdb" ns2:_="" ns3:_="">
    <xsd:import namespace="ea4f0f40-fed7-406c-ba2d-60eed7df51d0"/>
    <xsd:import namespace="8e99725a-d7e2-454a-bc2a-701f98b37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f0f40-fed7-406c-ba2d-60eed7df5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9a85bc-b170-4e53-ae5c-b292cdee1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725a-d7e2-454a-bc2a-701f98b376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3bb1a-20be-456c-ae0d-d4ffefb3a9f4}" ma:internalName="TaxCatchAll" ma:showField="CatchAllData" ma:web="8e99725a-d7e2-454a-bc2a-701f98b3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99725a-d7e2-454a-bc2a-701f98b3769a" xsi:nil="true"/>
    <lcf76f155ced4ddcb4097134ff3c332f xmlns="ea4f0f40-fed7-406c-ba2d-60eed7df51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5FDC19-F4CC-4D01-9633-C98F95944F4F}">
  <ds:schemaRefs>
    <ds:schemaRef ds:uri="http://schemas.openxmlformats.org/officeDocument/2006/bibliography"/>
  </ds:schemaRefs>
</ds:datastoreItem>
</file>

<file path=customXml/itemProps2.xml><?xml version="1.0" encoding="utf-8"?>
<ds:datastoreItem xmlns:ds="http://schemas.openxmlformats.org/officeDocument/2006/customXml" ds:itemID="{2EC81106-7BC1-409C-8FC7-D3B9A6014A5F}"/>
</file>

<file path=customXml/itemProps3.xml><?xml version="1.0" encoding="utf-8"?>
<ds:datastoreItem xmlns:ds="http://schemas.openxmlformats.org/officeDocument/2006/customXml" ds:itemID="{2F023621-A13B-4929-B774-E7B29B477421}"/>
</file>

<file path=customXml/itemProps4.xml><?xml version="1.0" encoding="utf-8"?>
<ds:datastoreItem xmlns:ds="http://schemas.openxmlformats.org/officeDocument/2006/customXml" ds:itemID="{8213C664-A45E-4580-80A9-706352DDD9CD}"/>
</file>

<file path=docProps/app.xml><?xml version="1.0" encoding="utf-8"?>
<Properties xmlns="http://schemas.openxmlformats.org/officeDocument/2006/extended-properties" xmlns:vt="http://schemas.openxmlformats.org/officeDocument/2006/docPropsVTypes">
  <Template>Normal</Template>
  <TotalTime>82</TotalTime>
  <Application>LibreOffice/26.2.2.2$Windows_X86_64 LibreOffice_project/1f77d10d6938fd34972958f64b2bcfa54f8b1ba5</Application>
  <AppVersion>15.0000</AppVersion>
  <Pages>3</Pages>
  <Words>1256</Words>
  <Characters>5751</Characters>
  <CharactersWithSpaces>7079</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
  <cp:revision>18</cp:revision>
  <cp:lastPrinted>2026-02-14T14:07:00Z</cp:lastPrinted>
  <dcterms:created xsi:type="dcterms:W3CDTF">2026-04-16T11:04:00Z</dcterms:created>
  <dcterms:modified xsi:type="dcterms:W3CDTF">2026-04-30T12:45:05Z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0x0101001E93657738E9D144B29FDE2E5D37C87A</vt:lpwstr>
  </property>
</Properties>
</file>